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97E6" w14:textId="77777777" w:rsidR="008D76E2" w:rsidRPr="00C41450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" w:hAnsi="dejavu"/>
          <w:i/>
          <w:iCs/>
          <w:sz w:val="28"/>
          <w:szCs w:val="28"/>
          <w:u w:val="single"/>
        </w:rPr>
      </w:pP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საკადრო</w:t>
      </w:r>
      <w:r w:rsidRPr="00C41450">
        <w:rPr>
          <w:rStyle w:val="Strong"/>
          <w:rFonts w:ascii="dejavu" w:hAnsi="dejavu"/>
          <w:i/>
          <w:iCs/>
          <w:sz w:val="28"/>
          <w:szCs w:val="28"/>
          <w:u w:val="single"/>
        </w:rPr>
        <w:t xml:space="preserve"> </w:t>
      </w: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უზრუნველყოფა</w:t>
      </w:r>
    </w:p>
    <w:p w14:paraId="347D3550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Sylfaen" w:hAnsi="Sylfaen"/>
          <w:sz w:val="21"/>
          <w:szCs w:val="21"/>
        </w:rPr>
      </w:pPr>
      <w:r w:rsidRPr="00DF2167">
        <w:rPr>
          <w:rFonts w:ascii="dejavu" w:hAnsi="dejavu"/>
          <w:sz w:val="21"/>
          <w:szCs w:val="21"/>
        </w:rPr>
        <w:br/>
      </w:r>
      <w:r w:rsidRPr="00DF2167">
        <w:rPr>
          <w:rStyle w:val="Strong"/>
          <w:rFonts w:ascii="Sylfaen" w:hAnsi="Sylfaen" w:cs="Sylfaen"/>
          <w:sz w:val="21"/>
          <w:szCs w:val="21"/>
        </w:rPr>
        <w:t>ნორმატიული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აქტები</w:t>
      </w:r>
      <w:r w:rsidRPr="00DF2167">
        <w:rPr>
          <w:rStyle w:val="Strong"/>
          <w:rFonts w:ascii="dejavu" w:hAnsi="dejavu"/>
          <w:sz w:val="21"/>
          <w:szCs w:val="21"/>
        </w:rPr>
        <w:t xml:space="preserve">, </w:t>
      </w:r>
      <w:r w:rsidRPr="00DF2167">
        <w:rPr>
          <w:rStyle w:val="Strong"/>
          <w:rFonts w:ascii="Sylfaen" w:hAnsi="Sylfaen" w:cs="Sylfaen"/>
          <w:sz w:val="21"/>
          <w:szCs w:val="21"/>
        </w:rPr>
        <w:t>რომლებიც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განსაზღვრავს სსიპ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საქართველოს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ინოვაციების და ტექნოლოგიების სააგენტოში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კონკურსის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ჩატარების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წესს</w:t>
      </w:r>
      <w:r w:rsidRPr="00DF2167">
        <w:rPr>
          <w:rStyle w:val="Strong"/>
          <w:rFonts w:ascii="dejavu" w:hAnsi="dejavu"/>
          <w:sz w:val="21"/>
          <w:szCs w:val="21"/>
        </w:rPr>
        <w:t>:</w:t>
      </w:r>
    </w:p>
    <w:p w14:paraId="42730C70" w14:textId="77777777" w:rsidR="00430F64" w:rsidRPr="00DF2167" w:rsidRDefault="00430F64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Style w:val="Strong"/>
          <w:rFonts w:ascii="Sylfaen" w:hAnsi="Sylfaen"/>
          <w:b w:val="0"/>
          <w:sz w:val="22"/>
          <w:szCs w:val="22"/>
        </w:rPr>
        <w:t>საქართველოს მთავრობის 2017 წლის 21 აპრილის № 204 დადგენილება „</w:t>
      </w:r>
      <w:r w:rsidRPr="00DF2167">
        <w:rPr>
          <w:rFonts w:ascii="Sylfaen" w:hAnsi="Sylfaen" w:cs="Sylfaen"/>
          <w:sz w:val="22"/>
          <w:szCs w:val="22"/>
        </w:rPr>
        <w:t>საჯარო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სამსახურში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კონკურსის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ჩატარების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წესის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შესახებ“;</w:t>
      </w:r>
    </w:p>
    <w:p w14:paraId="52B0FE60" w14:textId="719B429B" w:rsidR="008D76E2" w:rsidRPr="00DF2167" w:rsidRDefault="008D76E2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Fonts w:ascii="dejavu" w:hAnsi="dejavu"/>
          <w:sz w:val="22"/>
          <w:szCs w:val="22"/>
        </w:rPr>
        <w:t> </w:t>
      </w:r>
      <w:hyperlink r:id="rId5" w:tgtFrame="_blank" w:history="1"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მთავრობის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20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>23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წლის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 xml:space="preserve">15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მაისის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Cambria" w:hAnsi="Cambria" w:cs="Cambria"/>
            <w:color w:val="auto"/>
            <w:sz w:val="22"/>
            <w:szCs w:val="22"/>
            <w:u w:val="none"/>
          </w:rPr>
          <w:t>№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177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დადგენილება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"</w:t>
        </w:r>
        <w:r w:rsidR="00B82915"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საჯარო დაწესებულებაში სტაჟირების გავლის წესის დამტკიცების თაობაზე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“ სახელმწიფო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პროგრამის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დამტკიცების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თაობაზე</w:t>
        </w:r>
      </w:hyperlink>
      <w:r w:rsidRPr="00DF2167">
        <w:rPr>
          <w:rFonts w:ascii="Sylfaen" w:hAnsi="Sylfaen"/>
          <w:sz w:val="22"/>
          <w:szCs w:val="22"/>
        </w:rPr>
        <w:t>.</w:t>
      </w:r>
    </w:p>
    <w:p w14:paraId="6B1B92F9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1"/>
          <w:szCs w:val="21"/>
        </w:rPr>
      </w:pPr>
    </w:p>
    <w:p w14:paraId="1BE23C17" w14:textId="1BF1362A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  <w:hyperlink r:id="rId6" w:history="1"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სსიპ საქართველოს ინოვაციების და ტექნოლოგი</w:t>
        </w:r>
        <w:r w:rsidR="00960E6E"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ებ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ის სააგენტოში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დასაქმებულ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პირთა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ოდენობა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გენდერულ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ჭრილში</w:t>
        </w:r>
        <w:r w:rsidR="00A3355C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- 202</w:t>
        </w:r>
        <w:r w:rsidR="00A87545">
          <w:rPr>
            <w:rStyle w:val="Hyperlink"/>
            <w:rFonts w:ascii="Sylfaen" w:hAnsi="Sylfaen"/>
            <w:b/>
            <w:color w:val="auto"/>
            <w:sz w:val="21"/>
            <w:szCs w:val="21"/>
            <w:u w:val="none"/>
            <w:shd w:val="clear" w:color="auto" w:fill="FFFFFF"/>
          </w:rPr>
          <w:t>5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წ</w:t>
        </w:r>
        <w:r w:rsidR="00577AD9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. (I</w:t>
        </w:r>
        <w:r w:rsidR="00A82378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V</w:t>
        </w:r>
        <w:r w:rsidR="00990C8E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კვარტალი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)</w:t>
        </w:r>
      </w:hyperlink>
      <w:r w:rsidR="0014674F">
        <w:rPr>
          <w:rStyle w:val="Hyperlink"/>
          <w:rFonts w:ascii="dejavu" w:hAnsi="dejavu"/>
          <w:b/>
          <w:color w:val="auto"/>
          <w:sz w:val="21"/>
          <w:szCs w:val="21"/>
          <w:u w:val="none"/>
          <w:shd w:val="clear" w:color="auto" w:fill="FFFFFF"/>
        </w:rPr>
        <w:t>:</w:t>
      </w:r>
    </w:p>
    <w:p w14:paraId="51280BE8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</w:p>
    <w:p w14:paraId="085D9D0D" w14:textId="77777777" w:rsidR="00DD6215" w:rsidRPr="00DF2167" w:rsidRDefault="00DD6215" w:rsidP="001651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/>
          <w:b/>
        </w:rPr>
      </w:pPr>
      <w:r w:rsidRPr="00DF2167">
        <w:rPr>
          <w:rFonts w:ascii="Sylfaen" w:hAnsi="Sylfaen"/>
          <w:b/>
        </w:rPr>
        <w:t>დასაქმებულ პირთა ოდენობა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398"/>
        <w:gridCol w:w="1783"/>
        <w:gridCol w:w="1783"/>
        <w:gridCol w:w="1783"/>
      </w:tblGrid>
      <w:tr w:rsidR="00DF2167" w:rsidRPr="00DF2167" w14:paraId="6CC5AE28" w14:textId="77777777" w:rsidTr="00242E6B">
        <w:trPr>
          <w:trHeight w:val="680"/>
        </w:trPr>
        <w:tc>
          <w:tcPr>
            <w:tcW w:w="603" w:type="dxa"/>
          </w:tcPr>
          <w:p w14:paraId="0A5EA01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6B2F6352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#</w:t>
            </w:r>
          </w:p>
        </w:tc>
        <w:tc>
          <w:tcPr>
            <w:tcW w:w="3398" w:type="dxa"/>
          </w:tcPr>
          <w:p w14:paraId="1402350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33B836B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თანამდებობების ჩამონათვალი</w:t>
            </w:r>
          </w:p>
          <w:p w14:paraId="3D17CBAB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1783" w:type="dxa"/>
          </w:tcPr>
          <w:p w14:paraId="54ED3A02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2BD7453B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ქალი</w:t>
            </w:r>
          </w:p>
        </w:tc>
        <w:tc>
          <w:tcPr>
            <w:tcW w:w="1783" w:type="dxa"/>
          </w:tcPr>
          <w:p w14:paraId="7C87AE7D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7C3DEB3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კაცი</w:t>
            </w:r>
          </w:p>
        </w:tc>
        <w:tc>
          <w:tcPr>
            <w:tcW w:w="1783" w:type="dxa"/>
          </w:tcPr>
          <w:p w14:paraId="6E7690D9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559FC14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</w:t>
            </w:r>
          </w:p>
        </w:tc>
      </w:tr>
      <w:tr w:rsidR="00DF2167" w:rsidRPr="00DF2167" w14:paraId="4BC2E501" w14:textId="77777777" w:rsidTr="00242E6B">
        <w:tc>
          <w:tcPr>
            <w:tcW w:w="603" w:type="dxa"/>
          </w:tcPr>
          <w:p w14:paraId="76B722AC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3398" w:type="dxa"/>
          </w:tcPr>
          <w:p w14:paraId="6ABA214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თავმჯდომარე</w:t>
            </w:r>
          </w:p>
        </w:tc>
        <w:tc>
          <w:tcPr>
            <w:tcW w:w="1783" w:type="dxa"/>
          </w:tcPr>
          <w:p w14:paraId="019BD0A7" w14:textId="77777777" w:rsidR="00DD6215" w:rsidRPr="00DF2167" w:rsidRDefault="00E620EB" w:rsidP="00D57D36">
            <w:pPr>
              <w:pStyle w:val="NormalWeb"/>
              <w:tabs>
                <w:tab w:val="center" w:pos="783"/>
              </w:tabs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51A0560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0F124A8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DF2167" w:rsidRPr="00DF2167" w14:paraId="755F2F2D" w14:textId="77777777" w:rsidTr="00242E6B">
        <w:tc>
          <w:tcPr>
            <w:tcW w:w="603" w:type="dxa"/>
          </w:tcPr>
          <w:p w14:paraId="0ED832C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  <w:tc>
          <w:tcPr>
            <w:tcW w:w="3398" w:type="dxa"/>
          </w:tcPr>
          <w:p w14:paraId="1720C6D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თავმჯდომარის მოადგილე</w:t>
            </w:r>
          </w:p>
        </w:tc>
        <w:tc>
          <w:tcPr>
            <w:tcW w:w="1783" w:type="dxa"/>
          </w:tcPr>
          <w:p w14:paraId="5F794267" w14:textId="77777777" w:rsidR="00DD6215" w:rsidRPr="00DF2167" w:rsidRDefault="00A3355C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49F565E0" w14:textId="5CBF6C65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665210E6" w14:textId="56289AA7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46E42644" w14:textId="77777777" w:rsidTr="00242E6B">
        <w:tc>
          <w:tcPr>
            <w:tcW w:w="603" w:type="dxa"/>
          </w:tcPr>
          <w:p w14:paraId="5FA1D99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  <w:tc>
          <w:tcPr>
            <w:tcW w:w="3398" w:type="dxa"/>
          </w:tcPr>
          <w:p w14:paraId="5F247234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დეპარტამენტის უფროსი</w:t>
            </w:r>
          </w:p>
        </w:tc>
        <w:tc>
          <w:tcPr>
            <w:tcW w:w="1783" w:type="dxa"/>
          </w:tcPr>
          <w:p w14:paraId="143E2FA0" w14:textId="139CD79C" w:rsidR="00DD6215" w:rsidRPr="00DF2167" w:rsidRDefault="00A8237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4</w:t>
            </w:r>
          </w:p>
        </w:tc>
        <w:tc>
          <w:tcPr>
            <w:tcW w:w="1783" w:type="dxa"/>
          </w:tcPr>
          <w:p w14:paraId="30B5D4D5" w14:textId="04B431B6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4AB2C2B3" w14:textId="6A7EA810" w:rsidR="00DD6215" w:rsidRPr="00DF2167" w:rsidRDefault="00A8237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5</w:t>
            </w:r>
          </w:p>
        </w:tc>
      </w:tr>
      <w:tr w:rsidR="007625D8" w:rsidRPr="00DF2167" w14:paraId="1C19447F" w14:textId="77777777" w:rsidTr="00242E6B">
        <w:tc>
          <w:tcPr>
            <w:tcW w:w="603" w:type="dxa"/>
          </w:tcPr>
          <w:p w14:paraId="1A2F6A7A" w14:textId="10658B30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3398" w:type="dxa"/>
          </w:tcPr>
          <w:p w14:paraId="2814989F" w14:textId="14DC404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სამ</w:t>
            </w:r>
            <w:r w:rsidR="00A82378">
              <w:rPr>
                <w:rFonts w:ascii="Sylfaen" w:hAnsi="Sylfaen"/>
                <w:b/>
                <w:sz w:val="21"/>
                <w:szCs w:val="21"/>
              </w:rPr>
              <w:t>მართველოს</w:t>
            </w:r>
            <w:r w:rsidRPr="00DF2167">
              <w:rPr>
                <w:rFonts w:ascii="Sylfaen" w:hAnsi="Sylfaen"/>
                <w:b/>
                <w:sz w:val="21"/>
                <w:szCs w:val="21"/>
              </w:rPr>
              <w:t xml:space="preserve"> უფროსი</w:t>
            </w:r>
          </w:p>
        </w:tc>
        <w:tc>
          <w:tcPr>
            <w:tcW w:w="1783" w:type="dxa"/>
          </w:tcPr>
          <w:p w14:paraId="392FDE7C" w14:textId="53F07A4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7C7702E6" w14:textId="4B8F488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7CB7392C" w14:textId="52DE94B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385F32B1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99CE55B" w14:textId="753B4FE8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317A80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მთავარი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D96EC50" w14:textId="47298657" w:rsidR="00DD6215" w:rsidRPr="00DF2167" w:rsidRDefault="00A8237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9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1F4A0FD" w14:textId="10905EBA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0D0E148" w14:textId="4DA2A9DE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A82378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7625D8" w:rsidRPr="00DF2167" w14:paraId="0E32744E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019E4E67" w14:textId="73CAA8A7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132711A" w14:textId="0FB6D30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უფროსი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729C850" w14:textId="689DF182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8F6908D" w14:textId="30FAA9AB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614273F" w14:textId="65D9EF11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</w:tr>
      <w:tr w:rsidR="00DF2167" w:rsidRPr="00DF2167" w14:paraId="2455D1B2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728783C" w14:textId="7C7B792B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7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69957A9" w14:textId="77777777" w:rsidR="00DD6215" w:rsidRPr="00DF2167" w:rsidRDefault="00285FA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შრომითი ხელშეკრულებით დასაქმებული</w:t>
            </w:r>
            <w:r w:rsidR="00DD6215" w:rsidRPr="00DF2167">
              <w:rPr>
                <w:rFonts w:ascii="Sylfaen" w:hAnsi="Sylfaen"/>
                <w:b/>
                <w:sz w:val="21"/>
                <w:szCs w:val="21"/>
              </w:rPr>
              <w:t xml:space="preserve"> თანამშრომლები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C4BB45" w14:textId="78B2E2D8" w:rsidR="00DD6215" w:rsidRPr="00AC0E0B" w:rsidRDefault="00330EB6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A82378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D512DD8" w14:textId="2656D91A" w:rsidR="00DD6215" w:rsidRPr="00DF2167" w:rsidRDefault="00E4205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A82378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E5880E5" w14:textId="6CBDF704" w:rsidR="00DD6215" w:rsidRPr="00DF2167" w:rsidRDefault="00A82378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23</w:t>
            </w:r>
          </w:p>
        </w:tc>
      </w:tr>
      <w:tr w:rsidR="001D391B" w:rsidRPr="00DF2167" w14:paraId="6C88CEA1" w14:textId="77777777" w:rsidTr="00762F13">
        <w:trPr>
          <w:trHeight w:val="50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ED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9C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6" w14:textId="26B379FE" w:rsidR="001D391B" w:rsidRPr="00DF2167" w:rsidRDefault="00A8237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D5" w14:textId="3D450A0D" w:rsidR="001D391B" w:rsidRPr="00DF2167" w:rsidRDefault="00A8237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81" w14:textId="2A2F0EEA" w:rsidR="001D391B" w:rsidRPr="00DF2167" w:rsidRDefault="00A8237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48</w:t>
            </w:r>
          </w:p>
        </w:tc>
      </w:tr>
    </w:tbl>
    <w:p w14:paraId="576BF989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 w:val="21"/>
          <w:szCs w:val="21"/>
        </w:rPr>
      </w:pPr>
    </w:p>
    <w:p w14:paraId="6450F122" w14:textId="77777777" w:rsidR="00A3355C" w:rsidRPr="001B7108" w:rsidRDefault="00A3355C">
      <w:pPr>
        <w:rPr>
          <w:lang w:val="ka-GE"/>
        </w:rPr>
      </w:pPr>
    </w:p>
    <w:sectPr w:rsidR="00A3355C" w:rsidRPr="001B7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72"/>
    <w:multiLevelType w:val="hybridMultilevel"/>
    <w:tmpl w:val="67E407BA"/>
    <w:lvl w:ilvl="0" w:tplc="524A4FC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46AD"/>
    <w:multiLevelType w:val="hybridMultilevel"/>
    <w:tmpl w:val="1CCAB93C"/>
    <w:lvl w:ilvl="0" w:tplc="B9849A3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3604">
    <w:abstractNumId w:val="0"/>
  </w:num>
  <w:num w:numId="2" w16cid:durableId="597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F9"/>
    <w:rsid w:val="00004C1E"/>
    <w:rsid w:val="000374D3"/>
    <w:rsid w:val="000A6B3E"/>
    <w:rsid w:val="00133060"/>
    <w:rsid w:val="0013773C"/>
    <w:rsid w:val="0014674F"/>
    <w:rsid w:val="00162F87"/>
    <w:rsid w:val="00165114"/>
    <w:rsid w:val="00176005"/>
    <w:rsid w:val="0019282A"/>
    <w:rsid w:val="00196B78"/>
    <w:rsid w:val="001B7108"/>
    <w:rsid w:val="001D391B"/>
    <w:rsid w:val="001E5661"/>
    <w:rsid w:val="001F1EDF"/>
    <w:rsid w:val="00242E6B"/>
    <w:rsid w:val="00284FE5"/>
    <w:rsid w:val="00285FAF"/>
    <w:rsid w:val="00330EB6"/>
    <w:rsid w:val="00353B03"/>
    <w:rsid w:val="00375100"/>
    <w:rsid w:val="00397282"/>
    <w:rsid w:val="0040604C"/>
    <w:rsid w:val="0041071F"/>
    <w:rsid w:val="00430F64"/>
    <w:rsid w:val="004A7A51"/>
    <w:rsid w:val="004D5129"/>
    <w:rsid w:val="004F51DC"/>
    <w:rsid w:val="004F7BE7"/>
    <w:rsid w:val="0057649B"/>
    <w:rsid w:val="00577AD9"/>
    <w:rsid w:val="0058062A"/>
    <w:rsid w:val="00650C6E"/>
    <w:rsid w:val="00663138"/>
    <w:rsid w:val="006751E9"/>
    <w:rsid w:val="006A1E36"/>
    <w:rsid w:val="006C3084"/>
    <w:rsid w:val="007219DF"/>
    <w:rsid w:val="00744572"/>
    <w:rsid w:val="00756B55"/>
    <w:rsid w:val="007625D8"/>
    <w:rsid w:val="00762F13"/>
    <w:rsid w:val="00790BA5"/>
    <w:rsid w:val="00805912"/>
    <w:rsid w:val="008241C2"/>
    <w:rsid w:val="008410E4"/>
    <w:rsid w:val="008432F9"/>
    <w:rsid w:val="008A67B9"/>
    <w:rsid w:val="008D76E2"/>
    <w:rsid w:val="008E1D74"/>
    <w:rsid w:val="008E43E3"/>
    <w:rsid w:val="009319C7"/>
    <w:rsid w:val="00960E6E"/>
    <w:rsid w:val="00990C8E"/>
    <w:rsid w:val="009C6A0A"/>
    <w:rsid w:val="009E2641"/>
    <w:rsid w:val="00A3355C"/>
    <w:rsid w:val="00A739BC"/>
    <w:rsid w:val="00A82378"/>
    <w:rsid w:val="00A87545"/>
    <w:rsid w:val="00AC0E0B"/>
    <w:rsid w:val="00B2033F"/>
    <w:rsid w:val="00B5542D"/>
    <w:rsid w:val="00B662AB"/>
    <w:rsid w:val="00B82915"/>
    <w:rsid w:val="00B83409"/>
    <w:rsid w:val="00BD2683"/>
    <w:rsid w:val="00BE4B26"/>
    <w:rsid w:val="00C06788"/>
    <w:rsid w:val="00C41450"/>
    <w:rsid w:val="00C613A7"/>
    <w:rsid w:val="00C63D88"/>
    <w:rsid w:val="00CB6940"/>
    <w:rsid w:val="00CC29A3"/>
    <w:rsid w:val="00CE6DBE"/>
    <w:rsid w:val="00D00835"/>
    <w:rsid w:val="00D06ACA"/>
    <w:rsid w:val="00D43442"/>
    <w:rsid w:val="00D54D9D"/>
    <w:rsid w:val="00D57D36"/>
    <w:rsid w:val="00D63DE1"/>
    <w:rsid w:val="00DD492C"/>
    <w:rsid w:val="00DD6215"/>
    <w:rsid w:val="00DE21E2"/>
    <w:rsid w:val="00DF2167"/>
    <w:rsid w:val="00E42056"/>
    <w:rsid w:val="00E620EB"/>
    <w:rsid w:val="00E665DF"/>
    <w:rsid w:val="00E95736"/>
    <w:rsid w:val="00EA370B"/>
    <w:rsid w:val="00ED3A43"/>
    <w:rsid w:val="00EE3D13"/>
    <w:rsid w:val="00F17CCB"/>
    <w:rsid w:val="00F21266"/>
    <w:rsid w:val="00F22F98"/>
    <w:rsid w:val="00F6056E"/>
    <w:rsid w:val="00FA0A1A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6A6"/>
  <w15:chartTrackingRefBased/>
  <w15:docId w15:val="{245BC125-4F04-4EA0-965E-3E65F74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Strong">
    <w:name w:val="Strong"/>
    <w:basedOn w:val="DefaultParagraphFont"/>
    <w:uiPriority w:val="22"/>
    <w:qFormat/>
    <w:rsid w:val="008D76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76E2"/>
    <w:rPr>
      <w:color w:val="0000FF"/>
      <w:u w:val="single"/>
    </w:rPr>
  </w:style>
  <w:style w:type="table" w:styleId="TableGrid">
    <w:name w:val="Table Grid"/>
    <w:basedOn w:val="TableNormal"/>
    <w:uiPriority w:val="39"/>
    <w:rsid w:val="00DD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e/uploads/files/2017/sajaro_informacia/kadrebi/dasaqmebulta_raodenoba_3_3_2017_iv_kv.pdf" TargetMode="External"/><Relationship Id="rId5" Type="http://schemas.openxmlformats.org/officeDocument/2006/relationships/hyperlink" Target="http://www.economy.ge/uploads/sajaro_informacia/kadrebi/stajirebis_gavlis_cesi_18.06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Sanaia</dc:creator>
  <cp:keywords/>
  <dc:description/>
  <cp:lastModifiedBy>Salome Sanaia</cp:lastModifiedBy>
  <cp:revision>91</cp:revision>
  <dcterms:created xsi:type="dcterms:W3CDTF">2018-03-26T06:03:00Z</dcterms:created>
  <dcterms:modified xsi:type="dcterms:W3CDTF">2026-01-08T19:52:00Z</dcterms:modified>
</cp:coreProperties>
</file>